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B0F" w:rsidRPr="004E202E" w:rsidRDefault="00994B0F" w:rsidP="00994B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994B0F" w:rsidRDefault="00994B0F" w:rsidP="00994B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4B0F" w:rsidRDefault="00994B0F" w:rsidP="00994B0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в собственность за плату</w:t>
      </w:r>
      <w:r w:rsidRPr="00D61698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>площадью 200</w:t>
      </w:r>
      <w:r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севернее земельного участка с к/н 42:04:0325001:218</w:t>
      </w:r>
      <w:r>
        <w:rPr>
          <w:rFonts w:ascii="Times New Roman" w:hAnsi="Times New Roman" w:cs="Times New Roman"/>
          <w:sz w:val="28"/>
          <w:szCs w:val="28"/>
        </w:rPr>
        <w:t>, в границах кад</w:t>
      </w:r>
      <w:r>
        <w:rPr>
          <w:rFonts w:ascii="Times New Roman" w:hAnsi="Times New Roman" w:cs="Times New Roman"/>
          <w:sz w:val="28"/>
          <w:szCs w:val="28"/>
        </w:rPr>
        <w:t>астрового квартала 42:04:0325001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«</w:t>
      </w:r>
      <w:r>
        <w:rPr>
          <w:rFonts w:ascii="Times New Roman" w:hAnsi="Times New Roman" w:cs="Times New Roman"/>
          <w:sz w:val="28"/>
          <w:szCs w:val="28"/>
        </w:rPr>
        <w:t>садоводство</w:t>
      </w:r>
      <w:r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>
        <w:rPr>
          <w:rFonts w:ascii="Times New Roman" w:hAnsi="Times New Roman" w:cs="Times New Roman"/>
          <w:sz w:val="28"/>
          <w:szCs w:val="28"/>
        </w:rPr>
        <w:t xml:space="preserve">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4B0F" w:rsidRPr="006B508E" w:rsidRDefault="00994B0F" w:rsidP="00994B0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</w:t>
      </w:r>
      <w:bookmarkStart w:id="0" w:name="_GoBack"/>
      <w:bookmarkEnd w:id="0"/>
      <w:r w:rsidRPr="006B508E">
        <w:rPr>
          <w:rFonts w:ascii="Times New Roman" w:hAnsi="Times New Roman" w:cs="Times New Roman"/>
          <w:sz w:val="28"/>
          <w:szCs w:val="28"/>
        </w:rPr>
        <w:t>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994B0F" w:rsidRPr="00D85C4C" w:rsidRDefault="00994B0F" w:rsidP="00994B0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со схемой расположения земельного участка и подача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994B0F" w:rsidRDefault="00994B0F" w:rsidP="00994B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</w:t>
      </w:r>
      <w:r w:rsidR="00424FCA">
        <w:rPr>
          <w:rFonts w:ascii="Times New Roman" w:hAnsi="Times New Roman" w:cs="Times New Roman"/>
          <w:sz w:val="28"/>
          <w:szCs w:val="28"/>
        </w:rPr>
        <w:t>влений осуществляется до 17:30 17.06</w:t>
      </w:r>
      <w:r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25.</w:t>
      </w:r>
    </w:p>
    <w:p w:rsidR="00994B0F" w:rsidRDefault="00994B0F" w:rsidP="00994B0F"/>
    <w:p w:rsidR="00994B0F" w:rsidRDefault="00994B0F" w:rsidP="00994B0F"/>
    <w:p w:rsidR="006A57B3" w:rsidRDefault="00424FCA"/>
    <w:sectPr w:rsidR="006A5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3E"/>
    <w:rsid w:val="00106F3E"/>
    <w:rsid w:val="00215ACC"/>
    <w:rsid w:val="00424FCA"/>
    <w:rsid w:val="007D2D88"/>
    <w:rsid w:val="0099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258BF"/>
  <w15:chartTrackingRefBased/>
  <w15:docId w15:val="{D228BDDA-95E3-4802-BD6A-902C8876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2022-05-11T10:49:00Z</dcterms:created>
  <dcterms:modified xsi:type="dcterms:W3CDTF">2022-05-11T11:03:00Z</dcterms:modified>
</cp:coreProperties>
</file>